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E62E2" w14:textId="77777777" w:rsidR="00265B30" w:rsidRPr="00912D57" w:rsidRDefault="00265B30" w:rsidP="00265B30">
      <w:pPr>
        <w:rPr>
          <w:rFonts w:ascii="Bookman Old Style" w:hAnsi="Bookman Old Style"/>
          <w:b/>
          <w:bCs/>
        </w:rPr>
      </w:pPr>
      <w:r w:rsidRPr="00912D57">
        <w:rPr>
          <w:rFonts w:ascii="Bookman Old Style" w:hAnsi="Bookman Old Style"/>
          <w:b/>
          <w:bCs/>
        </w:rPr>
        <w:t>Informacja dla osób ze szczególnymi potrzebami</w:t>
      </w:r>
    </w:p>
    <w:p w14:paraId="74E47C0C" w14:textId="77777777" w:rsidR="00265B30" w:rsidRPr="00236D65" w:rsidRDefault="00265B30" w:rsidP="00265B30">
      <w:pPr>
        <w:rPr>
          <w:rFonts w:ascii="Bookman Old Style" w:hAnsi="Bookman Old Style"/>
        </w:rPr>
      </w:pPr>
      <w:r w:rsidRPr="00236D65">
        <w:rPr>
          <w:rFonts w:ascii="Bookman Old Style" w:hAnsi="Bookman Old Style"/>
        </w:rPr>
        <w:t xml:space="preserve"> </w:t>
      </w:r>
    </w:p>
    <w:p w14:paraId="1F89D2CD" w14:textId="0F702B6E" w:rsidR="00265B30" w:rsidRPr="00236D65" w:rsidRDefault="00265B30" w:rsidP="00265B30">
      <w:pPr>
        <w:rPr>
          <w:rFonts w:ascii="Bookman Old Style" w:hAnsi="Bookman Old Style"/>
        </w:rPr>
      </w:pPr>
    </w:p>
    <w:p w14:paraId="1D818C42" w14:textId="77777777" w:rsidR="00265B30" w:rsidRPr="00236D65" w:rsidRDefault="00265B30" w:rsidP="00265B30">
      <w:pPr>
        <w:rPr>
          <w:rFonts w:ascii="Bookman Old Style" w:hAnsi="Bookman Old Style"/>
        </w:rPr>
      </w:pPr>
    </w:p>
    <w:p w14:paraId="0DEE776D" w14:textId="2BDDDF08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Deklaracja dostępności </w:t>
      </w:r>
      <w:r w:rsidR="00236D65" w:rsidRPr="00912D57">
        <w:rPr>
          <w:rFonts w:ascii="Bookman Old Style" w:hAnsi="Bookman Old Style"/>
        </w:rPr>
        <w:t>Powiatowego Inspektoratu Weterynarii w Pile</w:t>
      </w:r>
      <w:r w:rsidRPr="00912D57">
        <w:rPr>
          <w:rFonts w:ascii="Bookman Old Style" w:hAnsi="Bookman Old Style"/>
        </w:rPr>
        <w:t xml:space="preserve"> (do pobrania)</w:t>
      </w:r>
    </w:p>
    <w:p w14:paraId="79C1F18C" w14:textId="6486A8AE" w:rsidR="00236D65" w:rsidRPr="00912D57" w:rsidRDefault="00236D65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Plan działań zapewnienia dostępności osobom ze szczególnymi potrzebami </w:t>
      </w:r>
      <w:r w:rsidRPr="00912D57">
        <w:rPr>
          <w:rFonts w:ascii="Bookman Old Style" w:hAnsi="Bookman Old Style"/>
        </w:rPr>
        <w:t>(do pobrania)</w:t>
      </w:r>
    </w:p>
    <w:p w14:paraId="106853F6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0D69C329" w14:textId="77777777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>Raport o stanie zapewnienia dostępności podmiotu publicznego (do pobrania)</w:t>
      </w:r>
    </w:p>
    <w:p w14:paraId="2D70B79D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5840D2F5" w14:textId="77777777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 </w:t>
      </w:r>
    </w:p>
    <w:p w14:paraId="49E9E170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2C7A56C3" w14:textId="77777777" w:rsidR="00265B30" w:rsidRPr="00912D57" w:rsidRDefault="00265B30" w:rsidP="00265B30">
      <w:pPr>
        <w:rPr>
          <w:rFonts w:ascii="Bookman Old Style" w:hAnsi="Bookman Old Style"/>
          <w:b/>
          <w:bCs/>
        </w:rPr>
      </w:pPr>
      <w:r w:rsidRPr="00912D57">
        <w:rPr>
          <w:rFonts w:ascii="Bookman Old Style" w:hAnsi="Bookman Old Style"/>
          <w:b/>
          <w:bCs/>
        </w:rPr>
        <w:t>Pomoc dla osób niesłyszących i głuchoniewidomych</w:t>
      </w:r>
    </w:p>
    <w:p w14:paraId="6C5F3ED8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01892EBF" w14:textId="01B388EC" w:rsidR="00265B30" w:rsidRPr="00912D57" w:rsidRDefault="00E539B9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>Powiatowy</w:t>
      </w:r>
      <w:r w:rsidR="00265B30" w:rsidRPr="00912D57">
        <w:rPr>
          <w:rFonts w:ascii="Bookman Old Style" w:hAnsi="Bookman Old Style"/>
        </w:rPr>
        <w:t xml:space="preserve"> Inspektorat Weterynarii w P</w:t>
      </w:r>
      <w:r w:rsidRPr="00912D57">
        <w:rPr>
          <w:rFonts w:ascii="Bookman Old Style" w:hAnsi="Bookman Old Style"/>
        </w:rPr>
        <w:t>ile</w:t>
      </w:r>
      <w:r w:rsidR="00265B30" w:rsidRPr="00912D57">
        <w:rPr>
          <w:rFonts w:ascii="Bookman Old Style" w:hAnsi="Bookman Old Style"/>
        </w:rPr>
        <w:t xml:space="preserve"> znajduje się przy</w:t>
      </w:r>
      <w:r w:rsidR="00236D65" w:rsidRPr="00912D57">
        <w:rPr>
          <w:rFonts w:ascii="Bookman Old Style" w:hAnsi="Bookman Old Style"/>
        </w:rPr>
        <w:t xml:space="preserve"> </w:t>
      </w:r>
      <w:proofErr w:type="spellStart"/>
      <w:r w:rsidR="00236D65" w:rsidRPr="00912D57">
        <w:rPr>
          <w:rFonts w:ascii="Bookman Old Style" w:hAnsi="Bookman Old Style"/>
        </w:rPr>
        <w:t>ul.Siemiradzkiego</w:t>
      </w:r>
      <w:proofErr w:type="spellEnd"/>
      <w:r w:rsidR="00236D65" w:rsidRPr="00912D57">
        <w:rPr>
          <w:rFonts w:ascii="Bookman Old Style" w:hAnsi="Bookman Old Style"/>
        </w:rPr>
        <w:t xml:space="preserve"> 18 w Pile</w:t>
      </w:r>
    </w:p>
    <w:p w14:paraId="06D2F4EF" w14:textId="3666A15A" w:rsidR="00265B30" w:rsidRPr="00912D57" w:rsidRDefault="00E539B9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Powiatowy </w:t>
      </w:r>
      <w:r w:rsidR="00265B30" w:rsidRPr="00912D57">
        <w:rPr>
          <w:rFonts w:ascii="Bookman Old Style" w:hAnsi="Bookman Old Style"/>
        </w:rPr>
        <w:t>Inspektorat Weterynarii pracuje w godzinach 7.00-15.00.</w:t>
      </w:r>
    </w:p>
    <w:p w14:paraId="660B3A5B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57CAAFFA" w14:textId="4DF84DDD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Dojazd do Urzędu możliwy jest komunikacją </w:t>
      </w:r>
      <w:proofErr w:type="spellStart"/>
      <w:r w:rsidRPr="00912D57">
        <w:rPr>
          <w:rFonts w:ascii="Bookman Old Style" w:hAnsi="Bookman Old Style"/>
        </w:rPr>
        <w:t>miejską</w:t>
      </w:r>
      <w:r w:rsidR="00236D65" w:rsidRPr="00912D57">
        <w:rPr>
          <w:rFonts w:ascii="Bookman Old Style" w:hAnsi="Bookman Old Style"/>
        </w:rPr>
        <w:t>-linia</w:t>
      </w:r>
      <w:proofErr w:type="spellEnd"/>
      <w:r w:rsidR="00236D65" w:rsidRPr="00912D57">
        <w:rPr>
          <w:rFonts w:ascii="Bookman Old Style" w:hAnsi="Bookman Old Style"/>
        </w:rPr>
        <w:t xml:space="preserve">  nr 9,14,15</w:t>
      </w:r>
      <w:r w:rsidRPr="00912D57">
        <w:rPr>
          <w:rFonts w:ascii="Bookman Old Style" w:hAnsi="Bookman Old Style"/>
        </w:rPr>
        <w:t xml:space="preserve">. Najbliżej znajduje się przystanek </w:t>
      </w:r>
      <w:r w:rsidR="00236D65" w:rsidRPr="00912D57">
        <w:rPr>
          <w:rFonts w:ascii="Bookman Old Style" w:hAnsi="Bookman Old Style"/>
        </w:rPr>
        <w:t>autobusowy naprzeciwko inspektoratu</w:t>
      </w:r>
      <w:r w:rsidRPr="00912D57">
        <w:rPr>
          <w:rFonts w:ascii="Bookman Old Style" w:hAnsi="Bookman Old Style"/>
        </w:rPr>
        <w:t>.</w:t>
      </w:r>
    </w:p>
    <w:p w14:paraId="03973C90" w14:textId="64B9B6C5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Przy wejściu do budynku  można skorzystać z </w:t>
      </w:r>
      <w:r w:rsidR="00236D65" w:rsidRPr="00912D57">
        <w:rPr>
          <w:rFonts w:ascii="Bookman Old Style" w:hAnsi="Bookman Old Style"/>
        </w:rPr>
        <w:t>podjazdu</w:t>
      </w:r>
      <w:r w:rsidRPr="00912D57">
        <w:rPr>
          <w:rFonts w:ascii="Bookman Old Style" w:hAnsi="Bookman Old Style"/>
        </w:rPr>
        <w:t xml:space="preserve"> umożliwiające</w:t>
      </w:r>
      <w:r w:rsidR="00236D65" w:rsidRPr="00912D57">
        <w:rPr>
          <w:rFonts w:ascii="Bookman Old Style" w:hAnsi="Bookman Old Style"/>
        </w:rPr>
        <w:t>go</w:t>
      </w:r>
      <w:r w:rsidRPr="00912D57">
        <w:rPr>
          <w:rFonts w:ascii="Bookman Old Style" w:hAnsi="Bookman Old Style"/>
        </w:rPr>
        <w:t xml:space="preserve"> wejście do budynku osób mających trwale lub czasowo naruszoną sprawność w zakresie mobilności (osoby poruszające się przy pomocy kul, protez, wózków inwalidzkich itp.) Wyznaczone miejsca parkingowe dla osób z niepełnosprawnościami znajdują się przy budynku urzędu od strony ulicy.</w:t>
      </w:r>
    </w:p>
    <w:p w14:paraId="5BFB17FC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4AD3F6D0" w14:textId="77777777" w:rsidR="00265B30" w:rsidRPr="00912D57" w:rsidRDefault="00265B30" w:rsidP="00265B30">
      <w:pPr>
        <w:rPr>
          <w:rFonts w:ascii="Bookman Old Style" w:hAnsi="Bookman Old Style"/>
          <w:b/>
          <w:bCs/>
        </w:rPr>
      </w:pPr>
      <w:r w:rsidRPr="00912D57">
        <w:rPr>
          <w:rFonts w:ascii="Bookman Old Style" w:hAnsi="Bookman Old Style"/>
          <w:b/>
          <w:bCs/>
        </w:rPr>
        <w:t>Uzyskaj informację publiczną</w:t>
      </w:r>
    </w:p>
    <w:p w14:paraId="40B0625A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27C09ECC" w14:textId="6096C2F3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Informacje publiczne, które nie zostały umieszczone w Biuletynie Informacji Publicznej zgodnie  z art. 10 ust. 1 ustawy z dnia 6 września 2001 </w:t>
      </w:r>
      <w:proofErr w:type="spellStart"/>
      <w:r w:rsidRPr="00912D57">
        <w:rPr>
          <w:rFonts w:ascii="Bookman Old Style" w:hAnsi="Bookman Old Style"/>
        </w:rPr>
        <w:t>r.o</w:t>
      </w:r>
      <w:proofErr w:type="spellEnd"/>
      <w:r w:rsidRPr="00912D57">
        <w:rPr>
          <w:rFonts w:ascii="Bookman Old Style" w:hAnsi="Bookman Old Style"/>
        </w:rPr>
        <w:t xml:space="preserve"> dostępie do informacji publicznej są udostępniane na wniosek, który można złożyć:</w:t>
      </w:r>
      <w:r w:rsidR="00912D57" w:rsidRPr="00912D57">
        <w:rPr>
          <w:rFonts w:ascii="Bookman Old Style" w:hAnsi="Bookman Old Style"/>
        </w:rPr>
        <w:t xml:space="preserve"> </w:t>
      </w:r>
      <w:r w:rsidRPr="00912D57">
        <w:rPr>
          <w:rFonts w:ascii="Bookman Old Style" w:hAnsi="Bookman Old Style"/>
        </w:rPr>
        <w:t xml:space="preserve">listownie </w:t>
      </w:r>
      <w:r w:rsidR="00912D57" w:rsidRPr="00912D57">
        <w:rPr>
          <w:rFonts w:ascii="Bookman Old Style" w:hAnsi="Bookman Old Style"/>
        </w:rPr>
        <w:t>,</w:t>
      </w:r>
      <w:r w:rsidRPr="00912D57">
        <w:rPr>
          <w:rFonts w:ascii="Bookman Old Style" w:hAnsi="Bookman Old Style"/>
        </w:rPr>
        <w:t xml:space="preserve">za pomocą poczty elektronicznej za pomocą Elektronicznej Skrzynki Podawczej </w:t>
      </w:r>
      <w:proofErr w:type="spellStart"/>
      <w:r w:rsidRPr="00912D57">
        <w:rPr>
          <w:rFonts w:ascii="Bookman Old Style" w:hAnsi="Bookman Old Style"/>
        </w:rPr>
        <w:t>ePUAP</w:t>
      </w:r>
      <w:proofErr w:type="spellEnd"/>
      <w:r w:rsidR="00912D57" w:rsidRPr="00912D57">
        <w:rPr>
          <w:rFonts w:ascii="Bookman Old Style" w:hAnsi="Bookman Old Style"/>
        </w:rPr>
        <w:t>.</w:t>
      </w:r>
    </w:p>
    <w:p w14:paraId="2398B33B" w14:textId="77777777" w:rsidR="00265B30" w:rsidRPr="00912D57" w:rsidRDefault="00265B30" w:rsidP="00265B30">
      <w:pPr>
        <w:rPr>
          <w:rFonts w:ascii="Bookman Old Style" w:hAnsi="Bookman Old Style"/>
          <w:b/>
          <w:bCs/>
        </w:rPr>
      </w:pPr>
      <w:r w:rsidRPr="00912D57">
        <w:rPr>
          <w:rFonts w:ascii="Bookman Old Style" w:hAnsi="Bookman Old Style"/>
          <w:b/>
          <w:bCs/>
        </w:rPr>
        <w:t>Złóż skargę lub wniosek</w:t>
      </w:r>
    </w:p>
    <w:p w14:paraId="34209DF9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6259347E" w14:textId="77638812" w:rsidR="00265B30" w:rsidRPr="00912D57" w:rsidRDefault="00912D57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 Powiatowy </w:t>
      </w:r>
      <w:r w:rsidR="00265B30" w:rsidRPr="00912D57">
        <w:rPr>
          <w:rFonts w:ascii="Bookman Old Style" w:hAnsi="Bookman Old Style"/>
        </w:rPr>
        <w:t xml:space="preserve"> Lekarz Weterynarii, a w przypadku jego nieobecności osoby przez niego upoważnione przyjmują obywateli w sprawach skarg</w:t>
      </w:r>
    </w:p>
    <w:p w14:paraId="133FBA37" w14:textId="74DF5C74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lastRenderedPageBreak/>
        <w:t>i wniosków raz w tygodniu - w poniedziałek w godz. od 14.00-1</w:t>
      </w:r>
      <w:r w:rsidR="00912D57" w:rsidRPr="00912D57">
        <w:rPr>
          <w:rFonts w:ascii="Bookman Old Style" w:hAnsi="Bookman Old Style"/>
        </w:rPr>
        <w:t>5</w:t>
      </w:r>
      <w:r w:rsidRPr="00912D57">
        <w:rPr>
          <w:rFonts w:ascii="Bookman Old Style" w:hAnsi="Bookman Old Style"/>
        </w:rPr>
        <w:t xml:space="preserve">.00. </w:t>
      </w:r>
    </w:p>
    <w:p w14:paraId="0ED78DCD" w14:textId="4EC0C639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>W przypadku gdy poniedziałek jest dniem ustawowo wolnym  od  pracy,  obywatele  przyjmowani  są  w  następnym  dniu  roboczym  w  godz. 14.00-1</w:t>
      </w:r>
      <w:r w:rsidR="00912D57" w:rsidRPr="00912D57">
        <w:rPr>
          <w:rFonts w:ascii="Bookman Old Style" w:hAnsi="Bookman Old Style"/>
        </w:rPr>
        <w:t>5</w:t>
      </w:r>
      <w:r w:rsidRPr="00912D57">
        <w:rPr>
          <w:rFonts w:ascii="Bookman Old Style" w:hAnsi="Bookman Old Style"/>
        </w:rPr>
        <w:t>.00. Koordynacją załatwiania skarg i wniosków zajmuje się sekretariat</w:t>
      </w:r>
      <w:r w:rsidR="00912D57" w:rsidRPr="00912D57">
        <w:rPr>
          <w:rFonts w:ascii="Bookman Old Style" w:hAnsi="Bookman Old Style"/>
        </w:rPr>
        <w:t>.</w:t>
      </w:r>
      <w:r w:rsidRPr="00912D57">
        <w:rPr>
          <w:rFonts w:ascii="Bookman Old Style" w:hAnsi="Bookman Old Style"/>
        </w:rPr>
        <w:t xml:space="preserve"> Informacje publiczne, które nie zostały opublikowane na podmiotowej stronie, a  są  w posiadaniu Inspektoratu</w:t>
      </w:r>
      <w:r w:rsidR="00912D57" w:rsidRPr="00912D57">
        <w:rPr>
          <w:rFonts w:ascii="Bookman Old Style" w:hAnsi="Bookman Old Style"/>
        </w:rPr>
        <w:t xml:space="preserve"> </w:t>
      </w:r>
      <w:r w:rsidRPr="00912D57">
        <w:rPr>
          <w:rFonts w:ascii="Bookman Old Style" w:hAnsi="Bookman Old Style"/>
        </w:rPr>
        <w:t>, są udostępniane na wniosek. Informacja, która może być niezwłocznie udostępniona, jest udostępniana w formie ustnej lub pisemnej bez pisemnego wniosku.</w:t>
      </w:r>
    </w:p>
    <w:p w14:paraId="7E679F53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685839A6" w14:textId="77777777" w:rsidR="00265B30" w:rsidRPr="00912D57" w:rsidRDefault="00265B30" w:rsidP="00265B30">
      <w:pPr>
        <w:rPr>
          <w:rFonts w:ascii="Bookman Old Style" w:hAnsi="Bookman Old Style"/>
          <w:b/>
          <w:bCs/>
        </w:rPr>
      </w:pPr>
      <w:r w:rsidRPr="00912D57">
        <w:rPr>
          <w:rFonts w:ascii="Bookman Old Style" w:hAnsi="Bookman Old Style"/>
          <w:b/>
          <w:bCs/>
        </w:rPr>
        <w:t>Transkrypcja w języku PJM</w:t>
      </w:r>
    </w:p>
    <w:p w14:paraId="1BA870F2" w14:textId="77777777" w:rsidR="00265B30" w:rsidRPr="00912D57" w:rsidRDefault="00265B30" w:rsidP="00265B30">
      <w:pPr>
        <w:rPr>
          <w:rFonts w:ascii="Bookman Old Style" w:hAnsi="Bookman Old Style"/>
        </w:rPr>
      </w:pPr>
    </w:p>
    <w:p w14:paraId="1DF2D431" w14:textId="38856A2B" w:rsidR="00265B30" w:rsidRPr="00912D57" w:rsidRDefault="00265B30" w:rsidP="00265B30">
      <w:pPr>
        <w:rPr>
          <w:rFonts w:ascii="Bookman Old Style" w:hAnsi="Bookman Old Style"/>
        </w:rPr>
      </w:pPr>
      <w:r w:rsidRPr="00912D57">
        <w:rPr>
          <w:rFonts w:ascii="Bookman Old Style" w:hAnsi="Bookman Old Style"/>
        </w:rPr>
        <w:t xml:space="preserve">Do skutecznej komunikacji z Inspektoratem Weterynarii osoba niesłysząca lub słabosłysząca, lub z innymi specjalnymi potrzebami </w:t>
      </w:r>
      <w:r w:rsidR="00912D57" w:rsidRPr="00912D57">
        <w:rPr>
          <w:rFonts w:ascii="Bookman Old Style" w:hAnsi="Bookman Old Style"/>
        </w:rPr>
        <w:t xml:space="preserve">nie </w:t>
      </w:r>
      <w:r w:rsidRPr="00912D57">
        <w:rPr>
          <w:rFonts w:ascii="Bookman Old Style" w:hAnsi="Bookman Old Style"/>
        </w:rPr>
        <w:t>może</w:t>
      </w:r>
      <w:r w:rsidR="00912D57" w:rsidRPr="00912D57">
        <w:rPr>
          <w:rFonts w:ascii="Bookman Old Style" w:hAnsi="Bookman Old Style"/>
        </w:rPr>
        <w:t xml:space="preserve"> s</w:t>
      </w:r>
      <w:r w:rsidRPr="00912D57">
        <w:rPr>
          <w:rFonts w:ascii="Bookman Old Style" w:hAnsi="Bookman Old Style"/>
        </w:rPr>
        <w:t xml:space="preserve">korzystać z pomocy tłumacza na miejscu w siedzibie Inspektoratu </w:t>
      </w:r>
      <w:r w:rsidR="00912D57" w:rsidRPr="00912D57">
        <w:rPr>
          <w:rFonts w:ascii="Bookman Old Style" w:hAnsi="Bookman Old Style"/>
        </w:rPr>
        <w:t>Nie z</w:t>
      </w:r>
      <w:r w:rsidRPr="00912D57">
        <w:rPr>
          <w:rFonts w:ascii="Bookman Old Style" w:hAnsi="Bookman Old Style"/>
        </w:rPr>
        <w:t>apewniamy tłumacza PJM (polskiego języka migowego).</w:t>
      </w:r>
    </w:p>
    <w:p w14:paraId="07C31FC4" w14:textId="77777777" w:rsidR="00265B30" w:rsidRDefault="00265B30" w:rsidP="00265B30"/>
    <w:p w14:paraId="491CF62C" w14:textId="771CD8BD" w:rsidR="00E539B9" w:rsidRDefault="00E539B9" w:rsidP="00265B30"/>
    <w:p w14:paraId="28B3B3F0" w14:textId="110AB99C" w:rsidR="00E539B9" w:rsidRDefault="00E539B9" w:rsidP="00265B30"/>
    <w:p w14:paraId="649EFB78" w14:textId="42221238" w:rsidR="00E539B9" w:rsidRDefault="00E539B9" w:rsidP="00265B30"/>
    <w:p w14:paraId="0E810F33" w14:textId="77777777" w:rsidR="00E539B9" w:rsidRDefault="00E539B9" w:rsidP="00E539B9"/>
    <w:p w14:paraId="6A23B6DA" w14:textId="1B91A716" w:rsidR="00E539B9" w:rsidRDefault="00E539B9" w:rsidP="00E539B9"/>
    <w:sectPr w:rsidR="00E53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1EE"/>
    <w:rsid w:val="001571EE"/>
    <w:rsid w:val="001938EC"/>
    <w:rsid w:val="00236D65"/>
    <w:rsid w:val="00265B30"/>
    <w:rsid w:val="00912D57"/>
    <w:rsid w:val="00E5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96EF"/>
  <w15:chartTrackingRefBased/>
  <w15:docId w15:val="{1AB4753D-B1D6-4222-85A7-1278E45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L-S</dc:creator>
  <cp:keywords/>
  <dc:description/>
  <cp:lastModifiedBy>Julia L-S</cp:lastModifiedBy>
  <cp:revision>3</cp:revision>
  <dcterms:created xsi:type="dcterms:W3CDTF">2021-03-25T10:01:00Z</dcterms:created>
  <dcterms:modified xsi:type="dcterms:W3CDTF">2021-03-25T11:42:00Z</dcterms:modified>
</cp:coreProperties>
</file>